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DC" w:rsidRPr="00D21768" w:rsidRDefault="00A005DC" w:rsidP="00030A0F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D21768">
        <w:rPr>
          <w:rFonts w:cs="David" w:hint="cs"/>
          <w:b/>
          <w:bCs/>
          <w:sz w:val="32"/>
          <w:szCs w:val="32"/>
          <w:rtl/>
        </w:rPr>
        <w:t>הספר</w:t>
      </w:r>
      <w:r w:rsidR="00862FDD">
        <w:rPr>
          <w:rFonts w:cs="David" w:hint="cs"/>
          <w:b/>
          <w:bCs/>
          <w:sz w:val="32"/>
          <w:szCs w:val="32"/>
          <w:rtl/>
        </w:rPr>
        <w:t>י</w:t>
      </w:r>
      <w:r w:rsidRPr="00D21768">
        <w:rPr>
          <w:rFonts w:cs="David" w:hint="cs"/>
          <w:b/>
          <w:bCs/>
          <w:sz w:val="32"/>
          <w:szCs w:val="32"/>
          <w:rtl/>
        </w:rPr>
        <w:t xml:space="preserve">יה האזורית </w:t>
      </w:r>
      <w:r w:rsidR="00030A0F" w:rsidRPr="00D21768">
        <w:rPr>
          <w:rFonts w:cs="David" w:hint="cs"/>
          <w:b/>
          <w:bCs/>
          <w:sz w:val="32"/>
          <w:szCs w:val="32"/>
          <w:rtl/>
        </w:rPr>
        <w:t>מתנ"ס</w:t>
      </w:r>
      <w:r w:rsidRPr="00D21768">
        <w:rPr>
          <w:rFonts w:cs="David" w:hint="cs"/>
          <w:b/>
          <w:bCs/>
          <w:sz w:val="32"/>
          <w:szCs w:val="32"/>
          <w:rtl/>
        </w:rPr>
        <w:t xml:space="preserve"> בנימין מכרי</w:t>
      </w:r>
      <w:r w:rsidR="00030A0F" w:rsidRPr="00D21768">
        <w:rPr>
          <w:rFonts w:cs="David" w:hint="cs"/>
          <w:b/>
          <w:bCs/>
          <w:sz w:val="32"/>
          <w:szCs w:val="32"/>
          <w:rtl/>
        </w:rPr>
        <w:t>זה</w:t>
      </w:r>
      <w:r w:rsidRPr="00D21768">
        <w:rPr>
          <w:rFonts w:cs="David" w:hint="cs"/>
          <w:b/>
          <w:bCs/>
          <w:sz w:val="32"/>
          <w:szCs w:val="32"/>
          <w:rtl/>
        </w:rPr>
        <w:t xml:space="preserve"> על:</w:t>
      </w:r>
    </w:p>
    <w:p w:rsidR="00A005DC" w:rsidRPr="00714F88" w:rsidRDefault="00A005DC" w:rsidP="00862FDD">
      <w:pPr>
        <w:spacing w:line="360" w:lineRule="auto"/>
        <w:jc w:val="center"/>
        <w:rPr>
          <w:rFonts w:cs="David"/>
          <w:b/>
          <w:bCs/>
          <w:color w:val="943634"/>
          <w:sz w:val="52"/>
          <w:szCs w:val="52"/>
          <w:rtl/>
        </w:rPr>
      </w:pPr>
      <w:r w:rsidRPr="00714F88">
        <w:rPr>
          <w:rFonts w:cs="David" w:hint="cs"/>
          <w:b/>
          <w:bCs/>
          <w:color w:val="943634"/>
          <w:sz w:val="52"/>
          <w:szCs w:val="52"/>
          <w:rtl/>
        </w:rPr>
        <w:t xml:space="preserve">תחרות הסיפור הקצר </w:t>
      </w:r>
      <w:r w:rsidR="00030A0F" w:rsidRPr="00030A0F">
        <w:rPr>
          <w:rFonts w:cs="David" w:hint="cs"/>
          <w:b/>
          <w:bCs/>
          <w:color w:val="943634"/>
          <w:sz w:val="36"/>
          <w:szCs w:val="36"/>
          <w:rtl/>
        </w:rPr>
        <w:t>לשנת</w:t>
      </w:r>
      <w:r w:rsidR="00B27FFD">
        <w:rPr>
          <w:rFonts w:cs="David" w:hint="cs"/>
          <w:b/>
          <w:bCs/>
          <w:color w:val="943634"/>
          <w:sz w:val="52"/>
          <w:szCs w:val="52"/>
          <w:rtl/>
        </w:rPr>
        <w:t xml:space="preserve"> </w:t>
      </w:r>
      <w:r w:rsidRPr="00714F88">
        <w:rPr>
          <w:rFonts w:cs="David" w:hint="cs"/>
          <w:b/>
          <w:bCs/>
          <w:color w:val="943634"/>
          <w:sz w:val="52"/>
          <w:szCs w:val="52"/>
          <w:rtl/>
        </w:rPr>
        <w:t>תש</w:t>
      </w:r>
      <w:r w:rsidR="00890182">
        <w:rPr>
          <w:rFonts w:cs="David" w:hint="cs"/>
          <w:b/>
          <w:bCs/>
          <w:color w:val="943634"/>
          <w:sz w:val="52"/>
          <w:szCs w:val="52"/>
          <w:rtl/>
        </w:rPr>
        <w:t>פ"</w:t>
      </w:r>
      <w:r w:rsidR="00862FDD">
        <w:rPr>
          <w:rFonts w:cs="David" w:hint="cs"/>
          <w:b/>
          <w:bCs/>
          <w:color w:val="943634"/>
          <w:sz w:val="52"/>
          <w:szCs w:val="52"/>
          <w:rtl/>
        </w:rPr>
        <w:t>ב</w:t>
      </w:r>
    </w:p>
    <w:p w:rsidR="00A005DC" w:rsidRPr="00291449" w:rsidRDefault="00A005DC" w:rsidP="006A7FBE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291449">
        <w:rPr>
          <w:rFonts w:cs="David" w:hint="cs"/>
          <w:b/>
          <w:bCs/>
          <w:sz w:val="36"/>
          <w:szCs w:val="36"/>
          <w:rtl/>
        </w:rPr>
        <w:t xml:space="preserve">לזכרה של </w:t>
      </w:r>
      <w:r w:rsidRPr="00291449">
        <w:rPr>
          <w:rFonts w:cs="David" w:hint="cs"/>
          <w:b/>
          <w:bCs/>
          <w:sz w:val="40"/>
          <w:szCs w:val="40"/>
          <w:rtl/>
        </w:rPr>
        <w:t>רחל לוין</w:t>
      </w:r>
      <w:r w:rsidRPr="00AB1DEB">
        <w:rPr>
          <w:rFonts w:cs="David" w:hint="cs"/>
          <w:b/>
          <w:bCs/>
          <w:sz w:val="40"/>
          <w:szCs w:val="40"/>
          <w:rtl/>
        </w:rPr>
        <w:t xml:space="preserve"> </w:t>
      </w:r>
      <w:r w:rsidR="006A7FBE">
        <w:rPr>
          <w:rFonts w:cs="David" w:hint="cs"/>
          <w:b/>
          <w:bCs/>
          <w:sz w:val="28"/>
          <w:szCs w:val="28"/>
          <w:rtl/>
        </w:rPr>
        <w:t>ע"ה</w:t>
      </w:r>
    </w:p>
    <w:p w:rsidR="00A005DC" w:rsidRPr="00604AA9" w:rsidRDefault="00A005DC" w:rsidP="00A005DC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604AA9">
        <w:rPr>
          <w:rFonts w:cs="David" w:hint="cs"/>
          <w:b/>
          <w:bCs/>
          <w:sz w:val="28"/>
          <w:szCs w:val="28"/>
          <w:rtl/>
        </w:rPr>
        <w:t xml:space="preserve">אשר ניהלה את </w:t>
      </w:r>
      <w:proofErr w:type="spellStart"/>
      <w:r w:rsidRPr="00604AA9">
        <w:rPr>
          <w:rFonts w:cs="David" w:hint="cs"/>
          <w:b/>
          <w:bCs/>
          <w:sz w:val="28"/>
          <w:szCs w:val="28"/>
          <w:rtl/>
        </w:rPr>
        <w:t>הספריה</w:t>
      </w:r>
      <w:proofErr w:type="spellEnd"/>
      <w:r w:rsidRPr="00604AA9">
        <w:rPr>
          <w:rFonts w:cs="David" w:hint="cs"/>
          <w:b/>
          <w:bCs/>
          <w:sz w:val="28"/>
          <w:szCs w:val="28"/>
          <w:rtl/>
        </w:rPr>
        <w:t xml:space="preserve"> האזורית שנים רבות</w:t>
      </w:r>
    </w:p>
    <w:p w:rsidR="00A005DC" w:rsidRPr="00B15328" w:rsidRDefault="00A005DC" w:rsidP="00A005DC">
      <w:pPr>
        <w:spacing w:line="360" w:lineRule="auto"/>
        <w:jc w:val="center"/>
        <w:rPr>
          <w:rFonts w:cs="David"/>
          <w:sz w:val="16"/>
          <w:szCs w:val="16"/>
          <w:rtl/>
        </w:rPr>
      </w:pPr>
    </w:p>
    <w:p w:rsidR="00A005DC" w:rsidRPr="00604AA9" w:rsidRDefault="00A005DC" w:rsidP="00A005DC">
      <w:pPr>
        <w:spacing w:line="360" w:lineRule="auto"/>
        <w:jc w:val="center"/>
        <w:rPr>
          <w:rFonts w:cs="David"/>
          <w:sz w:val="32"/>
          <w:szCs w:val="32"/>
          <w:rtl/>
        </w:rPr>
      </w:pPr>
      <w:r w:rsidRPr="00604AA9">
        <w:rPr>
          <w:rFonts w:cs="David" w:hint="cs"/>
          <w:sz w:val="32"/>
          <w:szCs w:val="32"/>
          <w:rtl/>
        </w:rPr>
        <w:t>אנו מזמינים את תושבי בנימין להשתתף בתחרות כתיבת סיפורים קצרים</w:t>
      </w:r>
    </w:p>
    <w:p w:rsidR="00A005DC" w:rsidRPr="00F65AE0" w:rsidRDefault="00A005DC" w:rsidP="00A005DC">
      <w:pPr>
        <w:spacing w:line="360" w:lineRule="auto"/>
        <w:jc w:val="center"/>
        <w:rPr>
          <w:rFonts w:cs="David"/>
          <w:sz w:val="16"/>
          <w:szCs w:val="16"/>
          <w:rtl/>
        </w:rPr>
      </w:pPr>
    </w:p>
    <w:p w:rsidR="00A005DC" w:rsidRPr="00574322" w:rsidRDefault="00A005DC" w:rsidP="00D21768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 xml:space="preserve">התחרות פתוחה לכל תושבי </w:t>
      </w:r>
      <w:r w:rsidR="00B37DB0">
        <w:rPr>
          <w:rFonts w:cs="David" w:hint="cs"/>
          <w:sz w:val="28"/>
          <w:szCs w:val="28"/>
          <w:rtl/>
        </w:rPr>
        <w:t>ה</w:t>
      </w:r>
      <w:r w:rsidRPr="00574322">
        <w:rPr>
          <w:rFonts w:cs="David" w:hint="cs"/>
          <w:sz w:val="28"/>
          <w:szCs w:val="28"/>
          <w:rtl/>
        </w:rPr>
        <w:t>מועצה מגיל 17</w:t>
      </w:r>
    </w:p>
    <w:p w:rsidR="00A005DC" w:rsidRPr="00574322" w:rsidRDefault="00A005DC" w:rsidP="00D21768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 xml:space="preserve">היצירות תהינה באורך 1000 </w:t>
      </w:r>
      <w:r w:rsidRPr="00574322">
        <w:rPr>
          <w:rFonts w:cs="David"/>
          <w:sz w:val="28"/>
          <w:szCs w:val="28"/>
          <w:rtl/>
        </w:rPr>
        <w:t>–</w:t>
      </w:r>
      <w:r w:rsidRPr="00574322">
        <w:rPr>
          <w:rFonts w:cs="David" w:hint="cs"/>
          <w:sz w:val="28"/>
          <w:szCs w:val="28"/>
          <w:rtl/>
        </w:rPr>
        <w:t xml:space="preserve"> 3500 מילים </w:t>
      </w:r>
      <w:r w:rsidRPr="007A1ABF">
        <w:rPr>
          <w:rFonts w:cs="David" w:hint="cs"/>
          <w:b/>
          <w:bCs/>
          <w:sz w:val="28"/>
          <w:szCs w:val="28"/>
          <w:rtl/>
        </w:rPr>
        <w:t>בעברית</w:t>
      </w:r>
    </w:p>
    <w:p w:rsidR="00A005DC" w:rsidRPr="00574322" w:rsidRDefault="00A005DC" w:rsidP="00D21768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>היצירות תה</w:t>
      </w:r>
      <w:r w:rsidR="00B37DB0">
        <w:rPr>
          <w:rFonts w:cs="David" w:hint="cs"/>
          <w:sz w:val="28"/>
          <w:szCs w:val="28"/>
          <w:rtl/>
        </w:rPr>
        <w:t>י</w:t>
      </w:r>
      <w:r w:rsidRPr="00574322">
        <w:rPr>
          <w:rFonts w:cs="David" w:hint="cs"/>
          <w:sz w:val="28"/>
          <w:szCs w:val="28"/>
          <w:rtl/>
        </w:rPr>
        <w:t>ינה יצירות שלא פורסמו עדיין</w:t>
      </w:r>
    </w:p>
    <w:p w:rsidR="00A005DC" w:rsidRPr="00574322" w:rsidRDefault="00A005DC" w:rsidP="007A1ABF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 xml:space="preserve">את היצירות יש </w:t>
      </w:r>
      <w:r w:rsidR="007A1ABF">
        <w:rPr>
          <w:rFonts w:cs="David" w:hint="cs"/>
          <w:sz w:val="28"/>
          <w:szCs w:val="28"/>
          <w:rtl/>
        </w:rPr>
        <w:t xml:space="preserve">לשלוח </w:t>
      </w:r>
      <w:r w:rsidR="007A1ABF" w:rsidRPr="00D21768">
        <w:rPr>
          <w:rFonts w:cs="David" w:hint="cs"/>
          <w:b/>
          <w:bCs/>
          <w:sz w:val="28"/>
          <w:szCs w:val="28"/>
          <w:u w:val="single"/>
          <w:rtl/>
        </w:rPr>
        <w:t xml:space="preserve">בקובץ </w:t>
      </w:r>
      <w:r w:rsidR="007A1ABF" w:rsidRPr="00D21768">
        <w:rPr>
          <w:rFonts w:cs="David"/>
          <w:b/>
          <w:bCs/>
          <w:sz w:val="28"/>
          <w:szCs w:val="28"/>
          <w:u w:val="single"/>
        </w:rPr>
        <w:t xml:space="preserve">WORD </w:t>
      </w:r>
      <w:r w:rsidR="007A1ABF" w:rsidRPr="00D21768">
        <w:rPr>
          <w:rFonts w:cs="David" w:hint="cs"/>
          <w:b/>
          <w:bCs/>
          <w:sz w:val="28"/>
          <w:szCs w:val="28"/>
          <w:rtl/>
        </w:rPr>
        <w:t xml:space="preserve"> </w:t>
      </w:r>
      <w:r w:rsidR="007A1ABF">
        <w:rPr>
          <w:rFonts w:cs="David" w:hint="cs"/>
          <w:sz w:val="28"/>
          <w:szCs w:val="28"/>
          <w:rtl/>
        </w:rPr>
        <w:t xml:space="preserve">, מוקלדות </w:t>
      </w:r>
      <w:r w:rsidRPr="00574322">
        <w:rPr>
          <w:rFonts w:cs="David" w:hint="cs"/>
          <w:sz w:val="28"/>
          <w:szCs w:val="28"/>
          <w:rtl/>
        </w:rPr>
        <w:t>ב</w:t>
      </w:r>
      <w:r w:rsidR="007A1ABF">
        <w:rPr>
          <w:rFonts w:cs="David" w:hint="cs"/>
          <w:sz w:val="28"/>
          <w:szCs w:val="28"/>
          <w:rtl/>
        </w:rPr>
        <w:t xml:space="preserve">גופן </w:t>
      </w:r>
      <w:r w:rsidRPr="00574322">
        <w:rPr>
          <w:rFonts w:cs="David" w:hint="cs"/>
          <w:sz w:val="28"/>
          <w:szCs w:val="28"/>
          <w:rtl/>
        </w:rPr>
        <w:t xml:space="preserve"> </w:t>
      </w:r>
      <w:r w:rsidRPr="00574322">
        <w:rPr>
          <w:rFonts w:cs="David" w:hint="cs"/>
          <w:sz w:val="28"/>
          <w:szCs w:val="28"/>
        </w:rPr>
        <w:t>A</w:t>
      </w:r>
      <w:r w:rsidRPr="00574322">
        <w:rPr>
          <w:rFonts w:cs="David"/>
          <w:sz w:val="28"/>
          <w:szCs w:val="28"/>
        </w:rPr>
        <w:t>rial</w:t>
      </w:r>
      <w:r w:rsidRPr="00574322">
        <w:rPr>
          <w:rFonts w:cs="David" w:hint="cs"/>
          <w:sz w:val="28"/>
          <w:szCs w:val="28"/>
          <w:rtl/>
        </w:rPr>
        <w:t xml:space="preserve"> , גודל</w:t>
      </w:r>
      <w:r w:rsidR="007A1ABF">
        <w:rPr>
          <w:rFonts w:cs="David" w:hint="cs"/>
          <w:sz w:val="28"/>
          <w:szCs w:val="28"/>
          <w:rtl/>
        </w:rPr>
        <w:t xml:space="preserve"> הגופן </w:t>
      </w:r>
      <w:r w:rsidRPr="00574322">
        <w:rPr>
          <w:rFonts w:cs="David" w:hint="cs"/>
          <w:sz w:val="28"/>
          <w:szCs w:val="28"/>
          <w:rtl/>
        </w:rPr>
        <w:t xml:space="preserve">12, </w:t>
      </w:r>
      <w:r w:rsidR="007A1ABF">
        <w:rPr>
          <w:rFonts w:cs="David" w:hint="cs"/>
          <w:sz w:val="28"/>
          <w:szCs w:val="28"/>
          <w:rtl/>
        </w:rPr>
        <w:t>ב</w:t>
      </w:r>
      <w:r w:rsidRPr="00574322">
        <w:rPr>
          <w:rFonts w:cs="David" w:hint="cs"/>
          <w:sz w:val="28"/>
          <w:szCs w:val="28"/>
          <w:rtl/>
        </w:rPr>
        <w:t xml:space="preserve">רווח </w:t>
      </w:r>
      <w:r w:rsidR="007A1ABF">
        <w:rPr>
          <w:rFonts w:cs="David" w:hint="cs"/>
          <w:sz w:val="28"/>
          <w:szCs w:val="28"/>
          <w:rtl/>
        </w:rPr>
        <w:t xml:space="preserve">של </w:t>
      </w:r>
      <w:r w:rsidRPr="00574322">
        <w:rPr>
          <w:rFonts w:cs="David" w:hint="cs"/>
          <w:sz w:val="28"/>
          <w:szCs w:val="28"/>
          <w:rtl/>
        </w:rPr>
        <w:t>שורה וחצי</w:t>
      </w:r>
    </w:p>
    <w:p w:rsidR="00D21768" w:rsidRPr="007A1ABF" w:rsidRDefault="007A1ABF" w:rsidP="006D539D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left="720" w:hanging="472"/>
        <w:rPr>
          <w:rFonts w:cs="David"/>
          <w:sz w:val="28"/>
          <w:szCs w:val="28"/>
          <w:rtl/>
        </w:rPr>
      </w:pPr>
      <w:r w:rsidRPr="007A1ABF">
        <w:rPr>
          <w:rFonts w:cs="David" w:hint="cs"/>
          <w:sz w:val="28"/>
          <w:szCs w:val="28"/>
          <w:rtl/>
        </w:rPr>
        <w:t xml:space="preserve"> בכותרת היצירה </w:t>
      </w:r>
      <w:r w:rsidR="00B37DB0" w:rsidRPr="007A1ABF">
        <w:rPr>
          <w:rFonts w:cs="David" w:hint="cs"/>
          <w:sz w:val="28"/>
          <w:szCs w:val="28"/>
          <w:rtl/>
        </w:rPr>
        <w:t>יופיע</w:t>
      </w:r>
      <w:r w:rsidR="00A005DC" w:rsidRPr="007A1ABF">
        <w:rPr>
          <w:rFonts w:cs="David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</w:rPr>
        <w:t>שם</w:t>
      </w:r>
      <w:r w:rsidR="00A005DC" w:rsidRPr="007A1ABF">
        <w:rPr>
          <w:rFonts w:cs="David" w:hint="cs"/>
          <w:b/>
          <w:bCs/>
          <w:sz w:val="28"/>
          <w:szCs w:val="28"/>
          <w:rtl/>
        </w:rPr>
        <w:t xml:space="preserve"> הסיפור </w:t>
      </w:r>
      <w:r w:rsidR="00D21768" w:rsidRPr="007A1ABF">
        <w:rPr>
          <w:rFonts w:cs="David"/>
          <w:sz w:val="28"/>
          <w:szCs w:val="28"/>
          <w:rtl/>
        </w:rPr>
        <w:t>(ללא שם הכותב)</w:t>
      </w:r>
      <w:r>
        <w:rPr>
          <w:rFonts w:cs="David" w:hint="cs"/>
          <w:sz w:val="28"/>
          <w:szCs w:val="28"/>
          <w:rtl/>
        </w:rPr>
        <w:t xml:space="preserve"> ולאחריו הסיפור עצמו.</w:t>
      </w:r>
    </w:p>
    <w:p w:rsidR="007A1ABF" w:rsidRPr="007A1ABF" w:rsidRDefault="00B37DB0" w:rsidP="007A1ABF">
      <w:pPr>
        <w:pStyle w:val="a9"/>
        <w:numPr>
          <w:ilvl w:val="0"/>
          <w:numId w:val="2"/>
        </w:numPr>
        <w:tabs>
          <w:tab w:val="num" w:pos="674"/>
        </w:tabs>
        <w:spacing w:line="360" w:lineRule="auto"/>
        <w:ind w:left="787" w:hanging="537"/>
        <w:rPr>
          <w:rFonts w:cs="David"/>
          <w:sz w:val="28"/>
          <w:szCs w:val="28"/>
        </w:rPr>
      </w:pPr>
      <w:r w:rsidRPr="007A1ABF">
        <w:rPr>
          <w:rFonts w:cs="David" w:hint="cs"/>
          <w:sz w:val="28"/>
          <w:szCs w:val="28"/>
          <w:rtl/>
        </w:rPr>
        <w:t xml:space="preserve">יש </w:t>
      </w:r>
      <w:proofErr w:type="spellStart"/>
      <w:r w:rsidR="00D21768" w:rsidRPr="007A1ABF">
        <w:rPr>
          <w:rFonts w:cs="David" w:hint="cs"/>
          <w:sz w:val="28"/>
          <w:szCs w:val="28"/>
          <w:rtl/>
        </w:rPr>
        <w:t>להרשם</w:t>
      </w:r>
      <w:proofErr w:type="spellEnd"/>
      <w:r w:rsidR="00D21768" w:rsidRPr="007A1ABF">
        <w:rPr>
          <w:rFonts w:cs="David" w:hint="cs"/>
          <w:sz w:val="28"/>
          <w:szCs w:val="28"/>
          <w:rtl/>
        </w:rPr>
        <w:t xml:space="preserve"> </w:t>
      </w:r>
      <w:r w:rsidR="00030A0F" w:rsidRPr="007A1ABF">
        <w:rPr>
          <w:rFonts w:cs="David" w:hint="cs"/>
          <w:sz w:val="28"/>
          <w:szCs w:val="28"/>
          <w:rtl/>
        </w:rPr>
        <w:t xml:space="preserve">באתר 'מתנ"ס בנימין' </w:t>
      </w:r>
      <w:r w:rsidR="00D21768" w:rsidRPr="007A1ABF">
        <w:rPr>
          <w:rFonts w:asciiTheme="minorHAnsi" w:hAnsiTheme="minorHAnsi" w:cstheme="minorHAnsi"/>
          <w:b/>
          <w:bCs/>
          <w:sz w:val="28"/>
          <w:szCs w:val="28"/>
        </w:rPr>
        <w:t>Matnasbinyamin.co.il</w:t>
      </w:r>
      <w:r w:rsidR="00D21768" w:rsidRPr="007A1ABF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7A1ABF">
        <w:rPr>
          <w:rFonts w:cs="David" w:hint="cs"/>
          <w:sz w:val="28"/>
          <w:szCs w:val="28"/>
          <w:rtl/>
        </w:rPr>
        <w:t xml:space="preserve">, </w:t>
      </w:r>
      <w:r w:rsidR="00D21768" w:rsidRPr="007A1ABF">
        <w:rPr>
          <w:rFonts w:cs="David" w:hint="cs"/>
          <w:sz w:val="28"/>
          <w:szCs w:val="28"/>
          <w:rtl/>
        </w:rPr>
        <w:t xml:space="preserve">למלא את </w:t>
      </w:r>
      <w:r w:rsidR="00D21768" w:rsidRPr="007A1ABF">
        <w:rPr>
          <w:rFonts w:cs="David" w:hint="cs"/>
          <w:b/>
          <w:bCs/>
          <w:sz w:val="28"/>
          <w:szCs w:val="28"/>
          <w:u w:val="single"/>
          <w:rtl/>
        </w:rPr>
        <w:t xml:space="preserve">טופס </w:t>
      </w:r>
      <w:r w:rsidR="005678D5">
        <w:rPr>
          <w:rFonts w:cs="David" w:hint="cs"/>
          <w:b/>
          <w:bCs/>
          <w:sz w:val="28"/>
          <w:szCs w:val="28"/>
          <w:u w:val="single"/>
          <w:rtl/>
        </w:rPr>
        <w:t>ההרשמה ו</w:t>
      </w:r>
      <w:r w:rsidR="00D21768" w:rsidRPr="007A1ABF">
        <w:rPr>
          <w:rFonts w:cs="David" w:hint="cs"/>
          <w:b/>
          <w:bCs/>
          <w:sz w:val="28"/>
          <w:szCs w:val="28"/>
          <w:u w:val="single"/>
          <w:rtl/>
        </w:rPr>
        <w:t>פרטי הכותב</w:t>
      </w:r>
      <w:r w:rsidR="007A1ABF" w:rsidRPr="007A1ABF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D21768" w:rsidRPr="007A1ABF">
        <w:rPr>
          <w:rFonts w:cs="David" w:hint="cs"/>
          <w:b/>
          <w:bCs/>
          <w:sz w:val="28"/>
          <w:szCs w:val="28"/>
          <w:u w:val="single"/>
          <w:rtl/>
        </w:rPr>
        <w:t>ת</w:t>
      </w:r>
      <w:r w:rsidR="007A1ABF" w:rsidRPr="007A1ABF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7A1ABF" w:rsidRPr="007A1ABF">
        <w:rPr>
          <w:rFonts w:ascii="David" w:hAnsi="David" w:cs="David"/>
          <w:b/>
          <w:bCs/>
          <w:sz w:val="28"/>
          <w:szCs w:val="28"/>
          <w:u w:val="single"/>
          <w:rtl/>
        </w:rPr>
        <w:t>ולצרף את קובץ הסיפור</w:t>
      </w:r>
      <w:r w:rsidR="007A1ABF" w:rsidRPr="007A1ABF">
        <w:rPr>
          <w:rFonts w:ascii="David" w:hAnsi="David" w:cs="David"/>
          <w:sz w:val="28"/>
          <w:szCs w:val="28"/>
          <w:rtl/>
        </w:rPr>
        <w:t>.</w:t>
      </w:r>
      <w:r w:rsidR="007A1ABF">
        <w:rPr>
          <w:rFonts w:cs="David" w:hint="cs"/>
          <w:sz w:val="28"/>
          <w:szCs w:val="28"/>
          <w:rtl/>
        </w:rPr>
        <w:t xml:space="preserve"> </w:t>
      </w:r>
    </w:p>
    <w:p w:rsidR="00A005DC" w:rsidRPr="007A1ABF" w:rsidRDefault="00A005DC" w:rsidP="007A1ABF">
      <w:pPr>
        <w:pStyle w:val="a9"/>
        <w:numPr>
          <w:ilvl w:val="0"/>
          <w:numId w:val="2"/>
        </w:numPr>
        <w:tabs>
          <w:tab w:val="num" w:pos="674"/>
        </w:tabs>
        <w:spacing w:line="360" w:lineRule="auto"/>
        <w:ind w:left="787" w:hanging="537"/>
        <w:rPr>
          <w:rFonts w:cs="David"/>
          <w:sz w:val="28"/>
          <w:szCs w:val="28"/>
        </w:rPr>
      </w:pPr>
      <w:r w:rsidRPr="007A1ABF">
        <w:rPr>
          <w:rFonts w:cs="David" w:hint="cs"/>
          <w:sz w:val="28"/>
          <w:szCs w:val="28"/>
          <w:rtl/>
        </w:rPr>
        <w:t xml:space="preserve">כותבים שזכו בארבע השנים האחרונות, באחד משלושת המקומות הראשונים, מנועים  </w:t>
      </w:r>
      <w:r w:rsidR="004D50C5" w:rsidRPr="007A1ABF">
        <w:rPr>
          <w:rFonts w:cs="David" w:hint="cs"/>
          <w:sz w:val="28"/>
          <w:szCs w:val="28"/>
          <w:rtl/>
        </w:rPr>
        <w:t xml:space="preserve"> </w:t>
      </w:r>
      <w:r w:rsidRPr="007A1ABF">
        <w:rPr>
          <w:rFonts w:cs="David" w:hint="cs"/>
          <w:sz w:val="28"/>
          <w:szCs w:val="28"/>
          <w:rtl/>
        </w:rPr>
        <w:t>מהשתתפות בתחרות בשנה זו</w:t>
      </w:r>
    </w:p>
    <w:p w:rsidR="00A005DC" w:rsidRPr="00574322" w:rsidRDefault="00A005DC" w:rsidP="00D21768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 xml:space="preserve">התחרות נושאת פרסים, שוברי קניה ב'סטימצקי': </w:t>
      </w:r>
    </w:p>
    <w:p w:rsidR="00A005DC" w:rsidRPr="00574322" w:rsidRDefault="00A005DC" w:rsidP="00D21768">
      <w:pPr>
        <w:numPr>
          <w:ilvl w:val="4"/>
          <w:numId w:val="1"/>
        </w:numPr>
        <w:tabs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 xml:space="preserve">מקום ראשון </w:t>
      </w:r>
      <w:r w:rsidRPr="00574322">
        <w:rPr>
          <w:rFonts w:cs="David"/>
          <w:sz w:val="28"/>
          <w:szCs w:val="28"/>
          <w:rtl/>
        </w:rPr>
        <w:t>–</w:t>
      </w:r>
      <w:r w:rsidRPr="00574322">
        <w:rPr>
          <w:rFonts w:cs="David" w:hint="cs"/>
          <w:sz w:val="28"/>
          <w:szCs w:val="28"/>
          <w:rtl/>
        </w:rPr>
        <w:t xml:space="preserve"> 1000 ₪</w:t>
      </w:r>
    </w:p>
    <w:p w:rsidR="00A005DC" w:rsidRPr="00574322" w:rsidRDefault="00A005DC" w:rsidP="00D21768">
      <w:pPr>
        <w:numPr>
          <w:ilvl w:val="4"/>
          <w:numId w:val="1"/>
        </w:numPr>
        <w:tabs>
          <w:tab w:val="num" w:pos="674"/>
        </w:tabs>
        <w:spacing w:line="360" w:lineRule="auto"/>
        <w:ind w:hanging="537"/>
        <w:rPr>
          <w:rFonts w:cs="David"/>
          <w:sz w:val="28"/>
          <w:szCs w:val="28"/>
          <w:rtl/>
        </w:rPr>
      </w:pPr>
      <w:r w:rsidRPr="00574322">
        <w:rPr>
          <w:rFonts w:cs="David" w:hint="cs"/>
          <w:sz w:val="28"/>
          <w:szCs w:val="28"/>
          <w:rtl/>
        </w:rPr>
        <w:t>מקום שני -  700 ₪</w:t>
      </w:r>
    </w:p>
    <w:p w:rsidR="00A005DC" w:rsidRPr="00574322" w:rsidRDefault="00A005DC" w:rsidP="00D21768">
      <w:pPr>
        <w:numPr>
          <w:ilvl w:val="4"/>
          <w:numId w:val="1"/>
        </w:numPr>
        <w:tabs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 xml:space="preserve">מקום שלישי </w:t>
      </w:r>
      <w:r w:rsidRPr="00574322">
        <w:rPr>
          <w:rFonts w:cs="David"/>
          <w:sz w:val="28"/>
          <w:szCs w:val="28"/>
          <w:rtl/>
        </w:rPr>
        <w:t>–</w:t>
      </w:r>
      <w:r w:rsidRPr="00574322">
        <w:rPr>
          <w:rFonts w:cs="David" w:hint="cs"/>
          <w:sz w:val="28"/>
          <w:szCs w:val="28"/>
          <w:rtl/>
        </w:rPr>
        <w:t xml:space="preserve">  500  ₪</w:t>
      </w:r>
    </w:p>
    <w:p w:rsidR="00A005DC" w:rsidRPr="00714F88" w:rsidRDefault="00A005DC" w:rsidP="005678D5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color w:val="943634"/>
          <w:sz w:val="28"/>
          <w:szCs w:val="28"/>
          <w:rtl/>
        </w:rPr>
      </w:pPr>
      <w:r w:rsidRPr="00574322">
        <w:rPr>
          <w:rFonts w:cs="David" w:hint="cs"/>
          <w:sz w:val="28"/>
          <w:szCs w:val="28"/>
          <w:rtl/>
        </w:rPr>
        <w:t>תאריך אחרון למסירת היצירות:</w:t>
      </w:r>
      <w:r w:rsidRPr="00D21768">
        <w:rPr>
          <w:rFonts w:cs="David" w:hint="cs"/>
          <w:sz w:val="32"/>
          <w:szCs w:val="32"/>
          <w:rtl/>
        </w:rPr>
        <w:t xml:space="preserve"> </w:t>
      </w:r>
      <w:r w:rsidR="004D50C5"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 xml:space="preserve">יום </w:t>
      </w:r>
      <w:r w:rsidR="005E5896"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>חמישי</w:t>
      </w:r>
      <w:r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 xml:space="preserve">, </w:t>
      </w:r>
      <w:r w:rsidR="005678D5">
        <w:rPr>
          <w:rFonts w:cs="David" w:hint="cs"/>
          <w:b/>
          <w:bCs/>
          <w:color w:val="943634"/>
          <w:sz w:val="32"/>
          <w:szCs w:val="32"/>
          <w:u w:val="single"/>
          <w:rtl/>
        </w:rPr>
        <w:t xml:space="preserve">י"ח </w:t>
      </w:r>
      <w:r w:rsidR="00604AA9"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>ב</w:t>
      </w:r>
      <w:r w:rsidR="00030A0F"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 xml:space="preserve">שבט </w:t>
      </w:r>
      <w:r w:rsidR="005E5896"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>תש</w:t>
      </w:r>
      <w:r w:rsidR="005678D5">
        <w:rPr>
          <w:rFonts w:cs="David" w:hint="cs"/>
          <w:b/>
          <w:bCs/>
          <w:color w:val="943634"/>
          <w:sz w:val="32"/>
          <w:szCs w:val="32"/>
          <w:u w:val="single"/>
          <w:rtl/>
        </w:rPr>
        <w:t>פ"ב</w:t>
      </w:r>
      <w:r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 xml:space="preserve">,  </w:t>
      </w:r>
      <w:r w:rsidR="005678D5">
        <w:rPr>
          <w:rFonts w:cs="David" w:hint="cs"/>
          <w:b/>
          <w:bCs/>
          <w:color w:val="943634"/>
          <w:sz w:val="32"/>
          <w:szCs w:val="32"/>
          <w:u w:val="single"/>
          <w:rtl/>
        </w:rPr>
        <w:t>20</w:t>
      </w:r>
      <w:r w:rsidR="005E5896"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>/1/202</w:t>
      </w:r>
      <w:r w:rsidR="005678D5">
        <w:rPr>
          <w:rFonts w:cs="David" w:hint="cs"/>
          <w:b/>
          <w:bCs/>
          <w:color w:val="943634"/>
          <w:sz w:val="32"/>
          <w:szCs w:val="32"/>
          <w:u w:val="single"/>
          <w:rtl/>
        </w:rPr>
        <w:t>2</w:t>
      </w:r>
      <w:r w:rsidRPr="00D21768">
        <w:rPr>
          <w:rFonts w:cs="David" w:hint="cs"/>
          <w:b/>
          <w:bCs/>
          <w:color w:val="943634"/>
          <w:sz w:val="32"/>
          <w:szCs w:val="32"/>
          <w:u w:val="single"/>
          <w:rtl/>
        </w:rPr>
        <w:t xml:space="preserve"> </w:t>
      </w:r>
      <w:r w:rsidRPr="00714F88">
        <w:rPr>
          <w:rFonts w:cs="David" w:hint="cs"/>
          <w:color w:val="943634"/>
          <w:sz w:val="28"/>
          <w:szCs w:val="28"/>
          <w:rtl/>
        </w:rPr>
        <w:t>.</w:t>
      </w:r>
    </w:p>
    <w:p w:rsidR="00A005DC" w:rsidRPr="00574322" w:rsidRDefault="00A005DC" w:rsidP="00D21768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שמות </w:t>
      </w:r>
      <w:r w:rsidRPr="00574322">
        <w:rPr>
          <w:rFonts w:cs="David" w:hint="cs"/>
          <w:sz w:val="28"/>
          <w:szCs w:val="28"/>
          <w:rtl/>
        </w:rPr>
        <w:t xml:space="preserve">הזוכים יפורסמו בטקס שיוקדש לנושא </w:t>
      </w:r>
    </w:p>
    <w:p w:rsidR="00A005DC" w:rsidRDefault="00A005DC" w:rsidP="00D21768">
      <w:pPr>
        <w:numPr>
          <w:ilvl w:val="0"/>
          <w:numId w:val="1"/>
        </w:numPr>
        <w:tabs>
          <w:tab w:val="clear" w:pos="785"/>
          <w:tab w:val="num" w:pos="674"/>
        </w:tabs>
        <w:spacing w:line="360" w:lineRule="auto"/>
        <w:ind w:hanging="537"/>
        <w:rPr>
          <w:rFonts w:cs="David"/>
          <w:sz w:val="28"/>
          <w:szCs w:val="28"/>
        </w:rPr>
      </w:pPr>
      <w:r w:rsidRPr="00574322">
        <w:rPr>
          <w:rFonts w:cs="David" w:hint="cs"/>
          <w:sz w:val="28"/>
          <w:szCs w:val="28"/>
          <w:rtl/>
        </w:rPr>
        <w:t>הפרסים יינתנו רק לכותבים שיגיעו לטקס</w:t>
      </w:r>
    </w:p>
    <w:p w:rsidR="005678D5" w:rsidRDefault="005678D5" w:rsidP="00A005DC">
      <w:pPr>
        <w:spacing w:line="360" w:lineRule="auto"/>
        <w:ind w:left="720"/>
        <w:jc w:val="center"/>
        <w:rPr>
          <w:rFonts w:cs="David"/>
          <w:sz w:val="28"/>
          <w:szCs w:val="28"/>
          <w:rtl/>
        </w:rPr>
      </w:pPr>
    </w:p>
    <w:p w:rsidR="00A005DC" w:rsidRPr="00574322" w:rsidRDefault="00A005DC" w:rsidP="00A005DC">
      <w:pPr>
        <w:spacing w:line="360" w:lineRule="auto"/>
        <w:ind w:left="720"/>
        <w:jc w:val="center"/>
        <w:rPr>
          <w:rFonts w:cs="David"/>
          <w:sz w:val="28"/>
          <w:szCs w:val="28"/>
          <w:rtl/>
        </w:rPr>
      </w:pPr>
      <w:r w:rsidRPr="00574322">
        <w:rPr>
          <w:rFonts w:cs="David" w:hint="cs"/>
          <w:sz w:val="28"/>
          <w:szCs w:val="28"/>
          <w:rtl/>
        </w:rPr>
        <w:t xml:space="preserve">פרטים נוספים ניתן לקבל בספריה האזורית מתנ"ס בנימין </w:t>
      </w:r>
    </w:p>
    <w:p w:rsidR="00A005DC" w:rsidRPr="00574322" w:rsidRDefault="00A005DC" w:rsidP="00A005DC">
      <w:pPr>
        <w:spacing w:line="360" w:lineRule="auto"/>
        <w:ind w:left="720"/>
        <w:jc w:val="center"/>
        <w:rPr>
          <w:rFonts w:cs="David"/>
          <w:sz w:val="28"/>
          <w:szCs w:val="28"/>
          <w:rtl/>
        </w:rPr>
      </w:pPr>
      <w:r w:rsidRPr="00574322">
        <w:rPr>
          <w:rFonts w:cs="David" w:hint="cs"/>
          <w:sz w:val="28"/>
          <w:szCs w:val="28"/>
          <w:rtl/>
        </w:rPr>
        <w:t xml:space="preserve"> אצל </w:t>
      </w:r>
      <w:r>
        <w:rPr>
          <w:rFonts w:cs="David" w:hint="cs"/>
          <w:sz w:val="28"/>
          <w:szCs w:val="28"/>
          <w:rtl/>
        </w:rPr>
        <w:t xml:space="preserve">צוות </w:t>
      </w:r>
      <w:proofErr w:type="spellStart"/>
      <w:r>
        <w:rPr>
          <w:rFonts w:cs="David" w:hint="cs"/>
          <w:sz w:val="28"/>
          <w:szCs w:val="28"/>
          <w:rtl/>
        </w:rPr>
        <w:t>הספריה</w:t>
      </w:r>
      <w:proofErr w:type="spellEnd"/>
      <w:r w:rsidRPr="00574322">
        <w:rPr>
          <w:rFonts w:cs="David" w:hint="cs"/>
          <w:sz w:val="28"/>
          <w:szCs w:val="28"/>
          <w:rtl/>
        </w:rPr>
        <w:t>: 02-9977101</w:t>
      </w:r>
    </w:p>
    <w:p w:rsidR="00866484" w:rsidRPr="003B36E6" w:rsidRDefault="00030A0F" w:rsidP="00A005DC">
      <w:pPr>
        <w:jc w:val="center"/>
        <w:rPr>
          <w:rFonts w:cs="David"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A005DC" w:rsidRPr="00574322">
        <w:rPr>
          <w:rFonts w:cs="David" w:hint="cs"/>
          <w:sz w:val="28"/>
          <w:szCs w:val="28"/>
          <w:rtl/>
        </w:rPr>
        <w:t>או בספריות הישוב</w:t>
      </w:r>
      <w:r w:rsidR="00B15328">
        <w:rPr>
          <w:rFonts w:cs="David" w:hint="cs"/>
          <w:sz w:val="28"/>
          <w:szCs w:val="28"/>
          <w:rtl/>
        </w:rPr>
        <w:t>ים</w:t>
      </w:r>
    </w:p>
    <w:sectPr w:rsidR="00866484" w:rsidRPr="003B36E6" w:rsidSect="00D21768">
      <w:headerReference w:type="default" r:id="rId8"/>
      <w:footerReference w:type="default" r:id="rId9"/>
      <w:pgSz w:w="11906" w:h="16838"/>
      <w:pgMar w:top="1440" w:right="849" w:bottom="1440" w:left="851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C0" w:rsidRDefault="00D46FC0" w:rsidP="00D50103">
      <w:r>
        <w:separator/>
      </w:r>
    </w:p>
  </w:endnote>
  <w:endnote w:type="continuationSeparator" w:id="0">
    <w:p w:rsidR="00D46FC0" w:rsidRDefault="00D46FC0" w:rsidP="00D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03" w:rsidRPr="00D50103" w:rsidRDefault="00D50103" w:rsidP="00D50103">
    <w:pPr>
      <w:pStyle w:val="a5"/>
      <w:tabs>
        <w:tab w:val="clear" w:pos="8306"/>
        <w:tab w:val="right" w:pos="8732"/>
      </w:tabs>
      <w:ind w:left="-625" w:right="-426"/>
      <w:jc w:val="center"/>
      <w:rPr>
        <w:color w:val="2F5496" w:themeColor="accent5" w:themeShade="BF"/>
        <w:sz w:val="20"/>
        <w:szCs w:val="20"/>
      </w:rPr>
    </w:pPr>
    <w:r w:rsidRPr="00D50103">
      <w:rPr>
        <w:rFonts w:hint="cs"/>
        <w:noProof/>
        <w:color w:val="2F5496" w:themeColor="accent5" w:themeShade="BF"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C539D" wp14:editId="1680A699">
              <wp:simplePos x="0" y="0"/>
              <wp:positionH relativeFrom="column">
                <wp:posOffset>171450</wp:posOffset>
              </wp:positionH>
              <wp:positionV relativeFrom="paragraph">
                <wp:posOffset>-172085</wp:posOffset>
              </wp:positionV>
              <wp:extent cx="5829300" cy="45719"/>
              <wp:effectExtent l="0" t="0" r="0" b="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45719"/>
                      </a:xfrm>
                      <a:prstGeom prst="rect">
                        <a:avLst/>
                      </a:prstGeom>
                      <a:solidFill>
                        <a:srgbClr val="1620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EA242" id="מלבן 2" o:spid="_x0000_s1026" style="position:absolute;left:0;text-align:left;margin-left:13.5pt;margin-top:-13.55pt;width:45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" fillcolor="#162082" stroked="f" strokeweight="1pt"/>
          </w:pict>
        </mc:Fallback>
      </mc:AlternateContent>
    </w:r>
    <w:r w:rsidRPr="00D50103">
      <w:rPr>
        <w:rFonts w:hint="cs"/>
        <w:color w:val="2F5496" w:themeColor="accent5" w:themeShade="BF"/>
        <w:sz w:val="20"/>
        <w:szCs w:val="20"/>
        <w:rtl/>
      </w:rPr>
      <w:t xml:space="preserve">ד.נ. מזרח בנימין מיקוד: 9062400  </w:t>
    </w:r>
    <w:r w:rsidRPr="00D50103">
      <w:rPr>
        <w:rFonts w:hint="cs"/>
        <w:b/>
        <w:bCs/>
        <w:color w:val="2F5496" w:themeColor="accent5" w:themeShade="BF"/>
        <w:sz w:val="20"/>
        <w:szCs w:val="20"/>
        <w:rtl/>
      </w:rPr>
      <w:t>|</w:t>
    </w:r>
    <w:r w:rsidRPr="00D50103">
      <w:rPr>
        <w:rFonts w:hint="cs"/>
        <w:color w:val="2F5496" w:themeColor="accent5" w:themeShade="BF"/>
        <w:sz w:val="20"/>
        <w:szCs w:val="20"/>
        <w:rtl/>
      </w:rPr>
      <w:t xml:space="preserve">  טל: 02-9977101  </w:t>
    </w:r>
    <w:r w:rsidRPr="00D50103">
      <w:rPr>
        <w:rFonts w:hint="cs"/>
        <w:b/>
        <w:bCs/>
        <w:color w:val="2F5496" w:themeColor="accent5" w:themeShade="BF"/>
        <w:sz w:val="20"/>
        <w:szCs w:val="20"/>
        <w:rtl/>
      </w:rPr>
      <w:t>|</w:t>
    </w:r>
    <w:r w:rsidRPr="00D50103">
      <w:rPr>
        <w:rFonts w:hint="cs"/>
        <w:color w:val="2F5496" w:themeColor="accent5" w:themeShade="BF"/>
        <w:sz w:val="20"/>
        <w:szCs w:val="20"/>
        <w:rtl/>
      </w:rPr>
      <w:t xml:space="preserve">  פקס: 02-9973425  </w:t>
    </w:r>
    <w:r w:rsidRPr="00D50103">
      <w:rPr>
        <w:rFonts w:hint="cs"/>
        <w:b/>
        <w:bCs/>
        <w:color w:val="2F5496" w:themeColor="accent5" w:themeShade="BF"/>
        <w:sz w:val="20"/>
        <w:szCs w:val="20"/>
        <w:rtl/>
      </w:rPr>
      <w:t>|</w:t>
    </w:r>
    <w:r w:rsidRPr="00D50103">
      <w:rPr>
        <w:rFonts w:hint="cs"/>
        <w:color w:val="2F5496" w:themeColor="accent5" w:themeShade="BF"/>
        <w:sz w:val="20"/>
        <w:szCs w:val="20"/>
        <w:rtl/>
      </w:rPr>
      <w:t xml:space="preserve">  </w:t>
    </w:r>
    <w:proofErr w:type="spellStart"/>
    <w:r w:rsidRPr="00D50103">
      <w:rPr>
        <w:rFonts w:hint="cs"/>
        <w:color w:val="2F5496" w:themeColor="accent5" w:themeShade="BF"/>
        <w:sz w:val="20"/>
        <w:szCs w:val="20"/>
        <w:rtl/>
      </w:rPr>
      <w:t>דוא:ל</w:t>
    </w:r>
    <w:proofErr w:type="spellEnd"/>
    <w:r w:rsidRPr="00D50103">
      <w:rPr>
        <w:rFonts w:hint="cs"/>
        <w:color w:val="2F5496" w:themeColor="accent5" w:themeShade="BF"/>
        <w:sz w:val="20"/>
        <w:szCs w:val="20"/>
        <w:rtl/>
      </w:rPr>
      <w:t xml:space="preserve">:  </w:t>
    </w:r>
    <w:r w:rsidRPr="00D50103">
      <w:rPr>
        <w:color w:val="2F5496" w:themeColor="accent5" w:themeShade="BF"/>
        <w:sz w:val="20"/>
        <w:szCs w:val="20"/>
      </w:rPr>
      <w:t>matnas@m.binyamin.org.il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C0" w:rsidRDefault="00D46FC0" w:rsidP="00D50103">
      <w:r>
        <w:separator/>
      </w:r>
    </w:p>
  </w:footnote>
  <w:footnote w:type="continuationSeparator" w:id="0">
    <w:p w:rsidR="00D46FC0" w:rsidRDefault="00D46FC0" w:rsidP="00D5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0C" w:rsidRDefault="0055250C" w:rsidP="0055250C">
    <w:pPr>
      <w:pStyle w:val="a3"/>
      <w:rPr>
        <w:cs/>
      </w:rPr>
    </w:pPr>
    <w:r>
      <w:rPr>
        <w:noProof/>
        <w:rtl/>
        <w:lang w:eastAsia="en-US"/>
      </w:rPr>
      <w:drawing>
        <wp:inline distT="0" distB="0" distL="0" distR="0">
          <wp:extent cx="701675" cy="812149"/>
          <wp:effectExtent l="0" t="0" r="3175" b="762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וגו שקוף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2" cy="82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  <w:lang w:eastAsia="en-US"/>
      </w:rPr>
      <w:t xml:space="preserve">    </w:t>
    </w:r>
    <w:r>
      <w:rPr>
        <w:noProof/>
        <w:lang w:eastAsia="en-US"/>
      </w:rPr>
      <w:drawing>
        <wp:inline distT="0" distB="0" distL="0" distR="0" wp14:anchorId="3C3AE07D" wp14:editId="39C2E657">
          <wp:extent cx="904875" cy="904875"/>
          <wp:effectExtent l="0" t="0" r="9525" b="9525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לוגו-מ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03" w:rsidRDefault="0055250C" w:rsidP="0055250C">
    <w:pPr>
      <w:pStyle w:val="a3"/>
    </w:pPr>
    <w:r>
      <w:rPr>
        <w:rFonts w:hint="cs"/>
        <w:rtl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3D0C"/>
    <w:multiLevelType w:val="hybridMultilevel"/>
    <w:tmpl w:val="5CDE3516"/>
    <w:lvl w:ilvl="0" w:tplc="D73A4836">
      <w:start w:val="1"/>
      <w:numFmt w:val="bullet"/>
      <w:lvlText w:val="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94363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0D57"/>
    <w:multiLevelType w:val="hybridMultilevel"/>
    <w:tmpl w:val="E730D278"/>
    <w:lvl w:ilvl="0" w:tplc="D73A4836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color w:val="943634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DC"/>
    <w:rsid w:val="00030A0F"/>
    <w:rsid w:val="00047628"/>
    <w:rsid w:val="000E2244"/>
    <w:rsid w:val="000E3128"/>
    <w:rsid w:val="0011458E"/>
    <w:rsid w:val="00154782"/>
    <w:rsid w:val="0019792A"/>
    <w:rsid w:val="001E7276"/>
    <w:rsid w:val="00271D51"/>
    <w:rsid w:val="002E754D"/>
    <w:rsid w:val="003A1AEF"/>
    <w:rsid w:val="003B36E6"/>
    <w:rsid w:val="00427DBA"/>
    <w:rsid w:val="00472F61"/>
    <w:rsid w:val="004D50C5"/>
    <w:rsid w:val="0055250C"/>
    <w:rsid w:val="005678D5"/>
    <w:rsid w:val="00597C2D"/>
    <w:rsid w:val="005B073F"/>
    <w:rsid w:val="005E5896"/>
    <w:rsid w:val="00604AA9"/>
    <w:rsid w:val="00642F76"/>
    <w:rsid w:val="00693E31"/>
    <w:rsid w:val="006A7FBE"/>
    <w:rsid w:val="006D539D"/>
    <w:rsid w:val="007A1ABF"/>
    <w:rsid w:val="00846DF2"/>
    <w:rsid w:val="00862FDD"/>
    <w:rsid w:val="00866484"/>
    <w:rsid w:val="00890182"/>
    <w:rsid w:val="00914EA7"/>
    <w:rsid w:val="00936A9C"/>
    <w:rsid w:val="0095662D"/>
    <w:rsid w:val="00A005DC"/>
    <w:rsid w:val="00A157FD"/>
    <w:rsid w:val="00A976A6"/>
    <w:rsid w:val="00B15328"/>
    <w:rsid w:val="00B27FFD"/>
    <w:rsid w:val="00B37DB0"/>
    <w:rsid w:val="00B417C4"/>
    <w:rsid w:val="00B9300A"/>
    <w:rsid w:val="00BC4D2F"/>
    <w:rsid w:val="00C40BF0"/>
    <w:rsid w:val="00CF66A6"/>
    <w:rsid w:val="00D21768"/>
    <w:rsid w:val="00D30D1A"/>
    <w:rsid w:val="00D46FC0"/>
    <w:rsid w:val="00D50103"/>
    <w:rsid w:val="00D9257A"/>
    <w:rsid w:val="00D97E26"/>
    <w:rsid w:val="00E32198"/>
    <w:rsid w:val="00F42557"/>
    <w:rsid w:val="00F558B6"/>
    <w:rsid w:val="00F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C3D2"/>
  <w15:docId w15:val="{130AF4BF-A64D-4977-ADBF-B0EC6B71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10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50103"/>
  </w:style>
  <w:style w:type="paragraph" w:styleId="a5">
    <w:name w:val="footer"/>
    <w:basedOn w:val="a"/>
    <w:link w:val="a6"/>
    <w:uiPriority w:val="99"/>
    <w:unhideWhenUsed/>
    <w:rsid w:val="00D5010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50103"/>
  </w:style>
  <w:style w:type="paragraph" w:styleId="a7">
    <w:name w:val="Balloon Text"/>
    <w:basedOn w:val="a"/>
    <w:link w:val="a8"/>
    <w:uiPriority w:val="99"/>
    <w:semiHidden/>
    <w:unhideWhenUsed/>
    <w:rsid w:val="000E224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E2244"/>
    <w:rPr>
      <w:rFonts w:ascii="Tahoma" w:hAnsi="Tahoma" w:cs="Tahoma"/>
      <w:sz w:val="16"/>
      <w:szCs w:val="16"/>
    </w:rPr>
  </w:style>
  <w:style w:type="character" w:styleId="Hyperlink">
    <w:name w:val="Hyperlink"/>
    <w:rsid w:val="00A005D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30A0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2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7\AppData\Roaming\Microsoft\Templates\&#1504;&#1497;&#1497;&#1512;%20&#1502;&#1499;&#1514;&#1489;&#1497;&#1501;%20&#1502;&#1514;&#1504;&#1505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9CE3-9EA1-48E7-BB7D-61947DF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מתנס</Template>
  <TotalTime>19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אלישבע אביטל</dc:creator>
  <cp:lastModifiedBy>קריאה להצלחה</cp:lastModifiedBy>
  <cp:revision>4</cp:revision>
  <dcterms:created xsi:type="dcterms:W3CDTF">2021-11-01T10:07:00Z</dcterms:created>
  <dcterms:modified xsi:type="dcterms:W3CDTF">2021-11-01T10:26:00Z</dcterms:modified>
</cp:coreProperties>
</file>